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7C464F">
        <w:trPr>
          <w:trHeight w:val="1288"/>
        </w:trPr>
        <w:tc>
          <w:tcPr>
            <w:tcW w:w="5074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893E29" w:rsidP="007C464F">
            <w:pPr>
              <w:rPr>
                <w:rFonts w:cs="Times New Roman"/>
                <w:caps/>
                <w:color w:val="000000"/>
                <w:spacing w:val="40"/>
              </w:rPr>
            </w:pPr>
            <w:r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AB6A1E" w:rsidP="007C464F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Начальник Ачинского участка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AB6A1E" w:rsidP="007C464F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Масленников Г.В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7C464F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</w:t>
                </w:r>
                <w:r w:rsidR="00C078F1" w:rsidRPr="00C078F1">
                  <w:rPr>
                    <w:rFonts w:cs="Times New Roman"/>
                    <w:noProof/>
                    <w:color w:val="000000"/>
                  </w:rPr>
                  <w:drawing>
                    <wp:anchor distT="0" distB="0" distL="114300" distR="114300" simplePos="0" relativeHeight="251659264" behindDoc="1" locked="0" layoutInCell="1" allowOverlap="1" wp14:anchorId="53FA3946" wp14:editId="41740EBE">
                      <wp:simplePos x="0" y="0"/>
                      <wp:positionH relativeFrom="column">
                        <wp:posOffset>3852557</wp:posOffset>
                      </wp:positionH>
                      <wp:positionV relativeFrom="paragraph">
                        <wp:posOffset>74020</wp:posOffset>
                      </wp:positionV>
                      <wp:extent cx="2560320" cy="1440180"/>
                      <wp:effectExtent l="0" t="0" r="0" b="762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ПОДПИСЬ!!!!!!!!!!.jpg"/>
                              <pic:cNvPicPr/>
                            </pic:nvPicPr>
                            <pic:blipFill>
                              <a:blip r:embed="rId6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0320" cy="1440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7A6A0F">
                  <w:rPr>
                    <w:rFonts w:cs="Arial"/>
                    <w:color w:val="000000"/>
                  </w:rPr>
                  <w:t>________________________________</w:t>
                </w:r>
              </w:p>
              <w:p w:rsidR="00893E29" w:rsidRPr="007A6A0F" w:rsidRDefault="00B51CED" w:rsidP="00B51CED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color w:val="000000"/>
                  </w:rPr>
                  <w:t>09</w:t>
                </w:r>
                <w:r w:rsidR="00CD4441">
                  <w:rPr>
                    <w:rFonts w:cs="Arial"/>
                    <w:color w:val="000000"/>
                  </w:rPr>
                  <w:t>.0</w:t>
                </w:r>
                <w:r>
                  <w:rPr>
                    <w:rFonts w:cs="Arial"/>
                    <w:color w:val="000000"/>
                  </w:rPr>
                  <w:t>3</w:t>
                </w:r>
                <w:r w:rsidR="007C464F">
                  <w:rPr>
                    <w:rFonts w:cs="Arial"/>
                    <w:color w:val="000000"/>
                  </w:rPr>
                  <w:t>.202</w:t>
                </w:r>
                <w:r>
                  <w:rPr>
                    <w:rFonts w:cs="Arial"/>
                    <w:color w:val="000000"/>
                  </w:rPr>
                  <w:t>2</w:t>
                </w:r>
                <w:r w:rsidR="007C464F">
                  <w:rPr>
                    <w:rFonts w:cs="Arial"/>
                    <w:color w:val="000000"/>
                  </w:rPr>
                  <w:t>г</w:t>
                </w:r>
              </w:p>
            </w:sdtContent>
          </w:sdt>
        </w:tc>
      </w:tr>
    </w:tbl>
    <w:p w:rsidR="00893E29" w:rsidRDefault="00893E29" w:rsidP="007C464F">
      <w:pPr>
        <w:pStyle w:val="a7"/>
        <w:spacing w:after="0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1021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7283"/>
      </w:tblGrid>
      <w:tr w:rsidR="00893E29" w:rsidRPr="00624991" w:rsidTr="00624991">
        <w:trPr>
          <w:trHeight w:val="704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624991" w:rsidRDefault="003C11C9" w:rsidP="005135A8">
            <w:pPr>
              <w:pStyle w:val="a9"/>
              <w:spacing w:before="0"/>
              <w:rPr>
                <w:b w:val="0"/>
                <w:sz w:val="16"/>
                <w:szCs w:val="16"/>
              </w:rPr>
            </w:pPr>
            <w:r w:rsidRPr="00624991">
              <w:rPr>
                <w:b w:val="0"/>
                <w:sz w:val="22"/>
              </w:rPr>
              <w:t>№ закупки</w:t>
            </w:r>
            <w:r w:rsidRPr="00624991"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70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41"/>
            </w:tblGrid>
            <w:tr w:rsidR="00926CEA" w:rsidRPr="00624991" w:rsidTr="002F0BA3">
              <w:trPr>
                <w:trHeight w:val="285"/>
              </w:trPr>
              <w:tc>
                <w:tcPr>
                  <w:tcW w:w="594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215"/>
                  </w:tblGrid>
                  <w:tr w:rsidR="007C464F" w:rsidRPr="00624991" w:rsidTr="00624991">
                    <w:trPr>
                      <w:trHeight w:val="190"/>
                    </w:trPr>
                    <w:tc>
                      <w:tcPr>
                        <w:tcW w:w="0" w:type="auto"/>
                      </w:tcPr>
                      <w:p w:rsidR="00C078F1" w:rsidRPr="00C078F1" w:rsidRDefault="007C464F" w:rsidP="00C078F1">
                        <w:pPr>
                          <w:pStyle w:val="Default"/>
                        </w:pPr>
                        <w:r w:rsidRPr="00624991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999"/>
                        </w:tblGrid>
                        <w:tr w:rsidR="00C078F1" w:rsidRPr="00C078F1">
                          <w:trPr>
                            <w:trHeight w:val="236"/>
                          </w:trPr>
                          <w:tc>
                            <w:tcPr>
                              <w:tcW w:w="0" w:type="auto"/>
                            </w:tcPr>
                            <w:p w:rsidR="00C078F1" w:rsidRPr="00C078F1" w:rsidRDefault="00B51CED" w:rsidP="00C078F1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</w:pPr>
                              <w:r w:rsidRPr="00B51CE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№ 3::15</w:t>
                              </w:r>
                            </w:p>
                          </w:tc>
                        </w:tr>
                      </w:tbl>
                      <w:p w:rsidR="007C464F" w:rsidRPr="00624991" w:rsidRDefault="007C464F" w:rsidP="007C464F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926CEA" w:rsidRPr="00624991" w:rsidRDefault="00926CEA" w:rsidP="002F0BA3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893E29" w:rsidRPr="00624991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893E29" w:rsidRPr="00D02F16" w:rsidTr="00624991">
        <w:trPr>
          <w:trHeight w:val="369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70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 «Иркутскэнергоремонт»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Ачинский участок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2F0BA3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8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tc>
          <w:tcPr>
            <w:tcW w:w="70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C4266A" w:rsidRPr="00C078F1" w:rsidRDefault="00B51CED" w:rsidP="007C464F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1CED">
              <w:rPr>
                <w:sz w:val="20"/>
                <w:szCs w:val="20"/>
              </w:rPr>
              <w:t>Проведение диагностики и ремонта оборудования установки ЭЛСТЕРМ-С УИНТ-50-2,4 без изменения характеристик</w:t>
            </w:r>
          </w:p>
        </w:tc>
      </w:tr>
    </w:tbl>
    <w:p w:rsidR="00F35796" w:rsidRPr="00624991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991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624991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624991">
        <w:rPr>
          <w:b/>
        </w:rPr>
        <w:t>Документация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Tr="009F0792">
        <w:trPr>
          <w:trHeight w:val="330"/>
        </w:trPr>
        <w:tc>
          <w:tcPr>
            <w:tcW w:w="4470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CD4441" w:rsidTr="00862579">
        <w:trPr>
          <w:trHeight w:val="46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41" w:rsidRPr="00C078F1" w:rsidRDefault="00CD4441" w:rsidP="00C078F1">
            <w:pPr>
              <w:pStyle w:val="Default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2F0BA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.2. Дата и время окончания срока подачи заявок на участие в закупке </w:t>
            </w:r>
          </w:p>
          <w:p w:rsidR="00CD4441" w:rsidRPr="00C078F1" w:rsidRDefault="00B51CED" w:rsidP="00C078F1">
            <w:pPr>
              <w:pStyle w:val="Default"/>
              <w:rPr>
                <w:sz w:val="20"/>
                <w:szCs w:val="20"/>
              </w:rPr>
            </w:pPr>
            <w:r w:rsidRPr="00B51CED">
              <w:rPr>
                <w:sz w:val="20"/>
                <w:szCs w:val="20"/>
              </w:rPr>
              <w:t>09.03.2022 14:00 по иркутскому времени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588" w:rsidRDefault="001B6588" w:rsidP="005C66EC">
            <w:pPr>
              <w:pStyle w:val="Default"/>
              <w:rPr>
                <w:sz w:val="20"/>
                <w:szCs w:val="20"/>
              </w:rPr>
            </w:pPr>
          </w:p>
          <w:p w:rsidR="00CD4441" w:rsidRPr="00C078F1" w:rsidRDefault="00CD4441" w:rsidP="005C66EC">
            <w:pPr>
              <w:pStyle w:val="Default"/>
              <w:rPr>
                <w:sz w:val="20"/>
                <w:szCs w:val="20"/>
              </w:rPr>
            </w:pPr>
            <w:bookmarkStart w:id="0" w:name="_GoBack"/>
            <w:bookmarkEnd w:id="0"/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2F0BA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.2. Дата и время окончания срока подачи заявок на участие в закупке </w:t>
            </w:r>
          </w:p>
          <w:p w:rsidR="00CD4441" w:rsidRDefault="00B51CED" w:rsidP="005C66EC">
            <w:pPr>
              <w:pStyle w:val="Default"/>
            </w:pPr>
            <w:r>
              <w:rPr>
                <w:sz w:val="20"/>
                <w:szCs w:val="20"/>
              </w:rPr>
              <w:t>17</w:t>
            </w:r>
            <w:r w:rsidR="00CD44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CD4441">
              <w:rPr>
                <w:sz w:val="20"/>
                <w:szCs w:val="20"/>
              </w:rPr>
              <w:t xml:space="preserve">.2022г 17:00 по иркутскому времени </w:t>
            </w:r>
          </w:p>
          <w:p w:rsidR="00CD4441" w:rsidRPr="00C078F1" w:rsidRDefault="00CD4441" w:rsidP="005C66EC">
            <w:pPr>
              <w:pStyle w:val="Default"/>
              <w:rPr>
                <w:sz w:val="20"/>
                <w:szCs w:val="20"/>
              </w:rPr>
            </w:pPr>
          </w:p>
        </w:tc>
      </w:tr>
      <w:tr w:rsidR="00CD4441" w:rsidTr="002F0BA3">
        <w:trPr>
          <w:trHeight w:val="46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41" w:rsidRDefault="00CD4441" w:rsidP="00C078F1">
            <w:pPr>
              <w:pStyle w:val="Default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2F0BA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.6. Запланированная дата и время рассмотрения заявок и подведения итогов не ранее </w:t>
            </w:r>
          </w:p>
          <w:p w:rsidR="00CD4441" w:rsidRPr="00C078F1" w:rsidRDefault="00B51CED" w:rsidP="00C078F1">
            <w:pPr>
              <w:pStyle w:val="Default"/>
              <w:rPr>
                <w:sz w:val="20"/>
                <w:szCs w:val="20"/>
              </w:rPr>
            </w:pPr>
            <w:r w:rsidRPr="00B51CED">
              <w:rPr>
                <w:sz w:val="20"/>
                <w:szCs w:val="20"/>
              </w:rPr>
              <w:t>14.03.2022 14:00 по иркутскому времени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441" w:rsidRDefault="00CD4441" w:rsidP="005C66EC">
            <w:pPr>
              <w:pStyle w:val="Default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2F0BA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.6. Запланированная дата и время рассмотрения заявок и подведения итогов не ранее </w:t>
            </w:r>
          </w:p>
          <w:p w:rsidR="00CD4441" w:rsidRDefault="00B51CED" w:rsidP="005C66EC">
            <w:pPr>
              <w:pStyle w:val="Default"/>
            </w:pPr>
            <w:r>
              <w:rPr>
                <w:sz w:val="20"/>
                <w:szCs w:val="20"/>
              </w:rPr>
              <w:t>22</w:t>
            </w:r>
            <w:r w:rsidR="00CD4441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  <w:r w:rsidR="00CD4441">
              <w:rPr>
                <w:sz w:val="20"/>
                <w:szCs w:val="20"/>
              </w:rPr>
              <w:t xml:space="preserve">.2022г. 14:00 по иркутскому времени </w:t>
            </w:r>
          </w:p>
          <w:p w:rsidR="00CD4441" w:rsidRPr="00C078F1" w:rsidRDefault="00CD4441" w:rsidP="005C66EC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B42354" w:rsidRPr="006F35AB" w:rsidRDefault="00B42354" w:rsidP="002C1491">
      <w:pPr>
        <w:pStyle w:val="a3"/>
        <w:jc w:val="both"/>
        <w:rPr>
          <w:b/>
          <w:sz w:val="26"/>
          <w:szCs w:val="26"/>
        </w:rPr>
      </w:pPr>
    </w:p>
    <w:sectPr w:rsidR="00B42354" w:rsidRPr="006F35AB" w:rsidSect="00624991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133B8F"/>
    <w:rsid w:val="00172A1D"/>
    <w:rsid w:val="001B6588"/>
    <w:rsid w:val="001C4974"/>
    <w:rsid w:val="001F742F"/>
    <w:rsid w:val="002005B5"/>
    <w:rsid w:val="00202E4C"/>
    <w:rsid w:val="002B3C52"/>
    <w:rsid w:val="002B5953"/>
    <w:rsid w:val="002C1491"/>
    <w:rsid w:val="002F0BA3"/>
    <w:rsid w:val="002F2809"/>
    <w:rsid w:val="003346A7"/>
    <w:rsid w:val="00347521"/>
    <w:rsid w:val="0036147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24991"/>
    <w:rsid w:val="00683B8B"/>
    <w:rsid w:val="006F35AB"/>
    <w:rsid w:val="00703CFA"/>
    <w:rsid w:val="00771F61"/>
    <w:rsid w:val="007C464F"/>
    <w:rsid w:val="00834630"/>
    <w:rsid w:val="00862579"/>
    <w:rsid w:val="00893E29"/>
    <w:rsid w:val="008F4874"/>
    <w:rsid w:val="00926036"/>
    <w:rsid w:val="00926CEA"/>
    <w:rsid w:val="00981536"/>
    <w:rsid w:val="009B557F"/>
    <w:rsid w:val="009F0792"/>
    <w:rsid w:val="00A56256"/>
    <w:rsid w:val="00A84739"/>
    <w:rsid w:val="00AA2B22"/>
    <w:rsid w:val="00AB6A1E"/>
    <w:rsid w:val="00AD08A5"/>
    <w:rsid w:val="00B01A08"/>
    <w:rsid w:val="00B02E32"/>
    <w:rsid w:val="00B03005"/>
    <w:rsid w:val="00B42354"/>
    <w:rsid w:val="00B51CED"/>
    <w:rsid w:val="00B95FC3"/>
    <w:rsid w:val="00BA3E9D"/>
    <w:rsid w:val="00BD0C47"/>
    <w:rsid w:val="00C078F1"/>
    <w:rsid w:val="00C23AD6"/>
    <w:rsid w:val="00C35042"/>
    <w:rsid w:val="00C4266A"/>
    <w:rsid w:val="00CB0713"/>
    <w:rsid w:val="00CB1CDD"/>
    <w:rsid w:val="00CD4441"/>
    <w:rsid w:val="00DD2FC6"/>
    <w:rsid w:val="00E07988"/>
    <w:rsid w:val="00E474A1"/>
    <w:rsid w:val="00EB2257"/>
    <w:rsid w:val="00F33C26"/>
    <w:rsid w:val="00F3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104940"/>
    <w:rsid w:val="00630D0B"/>
    <w:rsid w:val="0065615E"/>
    <w:rsid w:val="00A844D9"/>
    <w:rsid w:val="00AC46C9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615E"/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615E"/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Keer Elena</cp:lastModifiedBy>
  <cp:revision>34</cp:revision>
  <cp:lastPrinted>2022-01-19T07:51:00Z</cp:lastPrinted>
  <dcterms:created xsi:type="dcterms:W3CDTF">2019-09-03T02:48:00Z</dcterms:created>
  <dcterms:modified xsi:type="dcterms:W3CDTF">2022-03-09T02:57:00Z</dcterms:modified>
</cp:coreProperties>
</file>